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1F" w:rsidRDefault="0007691F" w:rsidP="0007691F">
      <w:pPr>
        <w:pStyle w:val="a3"/>
      </w:pPr>
      <w:r>
        <w:rPr>
          <w:rStyle w:val="a4"/>
          <w:rFonts w:ascii="Georgia" w:hAnsi="Georgia"/>
          <w:color w:val="C0392B"/>
          <w:sz w:val="31"/>
          <w:szCs w:val="31"/>
        </w:rPr>
        <w:t xml:space="preserve">Секретик № </w:t>
      </w:r>
      <w:r w:rsidR="0091196B">
        <w:rPr>
          <w:rStyle w:val="a4"/>
          <w:rFonts w:ascii="Georgia" w:hAnsi="Georgia"/>
          <w:color w:val="C0392B"/>
          <w:sz w:val="31"/>
          <w:szCs w:val="31"/>
        </w:rPr>
        <w:t>1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       </w:t>
      </w:r>
      <w:r>
        <w:rPr>
          <w:rStyle w:val="a4"/>
          <w:rFonts w:ascii="Georgia" w:hAnsi="Georgia"/>
          <w:color w:val="C0392B"/>
          <w:shd w:val="clear" w:color="auto" w:fill="FFFFFF"/>
        </w:rPr>
        <w:t xml:space="preserve">  </w:t>
      </w:r>
      <w:r>
        <w:rPr>
          <w:rStyle w:val="a4"/>
          <w:rFonts w:ascii="Georgia" w:hAnsi="Georgia"/>
          <w:color w:val="C0392B"/>
          <w:sz w:val="36"/>
          <w:szCs w:val="36"/>
          <w:shd w:val="clear" w:color="auto" w:fill="FFFFFF"/>
        </w:rPr>
        <w:t>ОСЕНЬ - это самое загадочное   время года!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t> 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336666"/>
          <w:sz w:val="28"/>
          <w:szCs w:val="28"/>
          <w:shd w:val="clear" w:color="auto" w:fill="FFFFFF"/>
        </w:rPr>
        <w:t xml:space="preserve">Она подкрадывается тихо и незаметно. Осеннее дуновение ветра и легкая прохлада окутывает землю еще с конца августа. А с первым сентябрьским днем все становится по-настоящему таинственным. Это время философских размышлений, горячего кофе, теплого пледа, чтения новых книг и неспешных дружеских бесед. 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C0392B"/>
          <w:sz w:val="28"/>
          <w:szCs w:val="28"/>
          <w:shd w:val="clear" w:color="auto" w:fill="FFFFFF"/>
        </w:rPr>
        <w:t>Это – ОСЕНЬ!</w:t>
      </w:r>
      <w:r>
        <w:rPr>
          <w:rFonts w:ascii="Georgia" w:hAnsi="Georgia"/>
          <w:color w:val="336666"/>
          <w:sz w:val="28"/>
          <w:szCs w:val="28"/>
          <w:shd w:val="clear" w:color="auto" w:fill="FFFFFF"/>
        </w:rPr>
        <w:t>  И мы начинаем новый цикл диалогов с вами, дорогие наши родители!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336666"/>
          <w:sz w:val="28"/>
          <w:szCs w:val="28"/>
          <w:shd w:val="clear" w:color="auto" w:fill="FFFFFF"/>
        </w:rPr>
        <w:t>91 день осени. У кого-то эта пора ассоциируется с наступающими холодами, плохой погодой и надоедливыми дождями. А для кого-то это же время ассоциируется с теплым светом заходящего солнца, уютными домашними вечерами и коврами из разноцветных листьев в парках.</w:t>
      </w:r>
      <w:r>
        <w:rPr>
          <w:rFonts w:ascii="Georgia" w:hAnsi="Georgia"/>
          <w:color w:val="336666"/>
          <w:shd w:val="clear" w:color="auto" w:fill="FFFFFF"/>
        </w:rPr>
        <w:t xml:space="preserve"> 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336666"/>
          <w:sz w:val="28"/>
          <w:szCs w:val="28"/>
          <w:shd w:val="clear" w:color="auto" w:fill="FFFFFF"/>
        </w:rPr>
        <w:t>Но этим период и прекрасен, ведь он даёт нам возможность насладиться жизнью и в то же время погружает в самих себя, в общение с родными и близкими, с собственными детьми.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С самых ранних лет мы, сами того не замечая, приобщаем своих детей к этой живой красоте,  пробуждаем и воспитываем в них чувство любви к природе.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32"/>
          <w:szCs w:val="32"/>
        </w:rPr>
        <w:t xml:space="preserve">         </w:t>
      </w:r>
      <w:r>
        <w:rPr>
          <w:rStyle w:val="a4"/>
          <w:rFonts w:ascii="Georgia" w:hAnsi="Georgia"/>
          <w:color w:val="C0392B"/>
          <w:sz w:val="32"/>
          <w:szCs w:val="32"/>
          <w:u w:val="single"/>
        </w:rPr>
        <w:t>Экология в музыке с самых ранних лет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t> 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Уже после года дети воспринимают образы животных в игрушках, и взрослые, обыгрывая их, напевают потешки, песенки-прибаутки, считалочки, песенки-небылицы, от нас дети узнают про «Кисоньку- Мурысоньку», «Курочку-рябушечку», про котика, который качает люлечку, про заиньку, что горенку метет. Очень нравятся детям песенки про «петушка – золотого гребешка», про всяких птичек – невеличек и про лошадку, и гусей, а детям постарше – про ворона, который «сидит на дубу, играет в трубу».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Ребятишки жалеют Мурку, которой холодно зимой, кормят зернышками птичку, поют песенки собачкам и кошечкам. Дети подражают в песенках крику и пению животных. Из дидактических музыкальных игр они узнают, что кошка – это мама котят, а курочка – мама цыплят, как нельзя обижать своих мам, так и нельзя обижать животных.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 xml:space="preserve">А если ребята поют «пейте, дети, молоко, будете здоровы», то, конечно же, с любовью они будут относиться к корове, зная, что она  дает молоко. Подрастая, дети начинают понимать, что все животные – </w:t>
      </w:r>
      <w:r>
        <w:rPr>
          <w:rFonts w:ascii="Georgia" w:hAnsi="Georgia"/>
          <w:color w:val="336666"/>
          <w:sz w:val="28"/>
          <w:szCs w:val="28"/>
        </w:rPr>
        <w:lastRenderedPageBreak/>
        <w:t>хорошие, добрые, что они живые, их нельзя обижать, к ним надо относиться бережно. У детей возникает желание защищать животных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и птиц, помогать им.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Появляется любовь к растительному миру. Как остаться равнодушным, когда дети поют песни о березке,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выращенные на своем огороде и т.д.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А какие лица у детей, танцующих с цветами на празднике, зная, что эти цветы не сорваны, а сделаны своими руками.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На музыкальных занятиях и развлечениях мы с детьми часто отправляемся на прогулку в лес, где полно всяких чудес. Дети выполняют музыкальные этюды, изображая деревья, цветы и животных, слушают и поют песни о том, как красив наш край, о солнце, о листве – обо всем, что нас окружает.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Если мы сравниваем в песне облака с белыми лошадками, то, выйдя на улицу, дети смотрят подолгу в небо и, конечно же, хотят, чтобы было оно голубым и чистым.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                Мы, взрослые и дети, перед природой в ответе!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                Будем беречь природу: землю, лес, поля и воду.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t> </w:t>
      </w:r>
    </w:p>
    <w:p w:rsidR="00741C90" w:rsidRDefault="00741C90" w:rsidP="00741C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Музыкальный руководитель Кожевникова М.К.</w:t>
      </w:r>
    </w:p>
    <w:p w:rsidR="00817544" w:rsidRDefault="00817544">
      <w:bookmarkStart w:id="0" w:name="_GoBack"/>
      <w:bookmarkEnd w:id="0"/>
    </w:p>
    <w:sectPr w:rsidR="00817544" w:rsidSect="0081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691F"/>
    <w:rsid w:val="0007691F"/>
    <w:rsid w:val="00741C90"/>
    <w:rsid w:val="00817544"/>
    <w:rsid w:val="009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B2C98-3E4D-4377-96D3-46AAD91D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1</cp:lastModifiedBy>
  <cp:revision>5</cp:revision>
  <dcterms:created xsi:type="dcterms:W3CDTF">2019-01-27T12:59:00Z</dcterms:created>
  <dcterms:modified xsi:type="dcterms:W3CDTF">2025-01-20T08:06:00Z</dcterms:modified>
</cp:coreProperties>
</file>